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E6" w:rsidRDefault="007E6BE6" w:rsidP="007E6BE6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E6" w:rsidRDefault="007E6BE6" w:rsidP="007E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E6BE6" w:rsidRDefault="007E6BE6" w:rsidP="007E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E6BE6" w:rsidRDefault="007E6BE6" w:rsidP="007E6B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E6BE6" w:rsidRDefault="007E6BE6" w:rsidP="007E6BE6">
      <w:pPr>
        <w:pStyle w:val="3"/>
        <w:rPr>
          <w:sz w:val="28"/>
          <w:szCs w:val="28"/>
        </w:rPr>
      </w:pPr>
    </w:p>
    <w:p w:rsidR="007E6BE6" w:rsidRDefault="007E6BE6" w:rsidP="007E6BE6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E6BE6" w:rsidRDefault="007E6BE6" w:rsidP="007E6BE6">
      <w:pPr>
        <w:jc w:val="center"/>
        <w:rPr>
          <w:sz w:val="28"/>
          <w:szCs w:val="28"/>
        </w:rPr>
      </w:pPr>
    </w:p>
    <w:p w:rsidR="007E6BE6" w:rsidRDefault="007E6BE6" w:rsidP="007E6BE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774AD" w:rsidRPr="000774AD" w:rsidRDefault="000774AD" w:rsidP="000774AD"/>
    <w:p w:rsidR="007E6BE6" w:rsidRDefault="007E6BE6" w:rsidP="007E6BE6"/>
    <w:p w:rsidR="007E6BE6" w:rsidRDefault="007E6BE6" w:rsidP="007E6BE6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30 сентября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 65</w:t>
      </w:r>
    </w:p>
    <w:p w:rsidR="007E6BE6" w:rsidRDefault="007E6BE6" w:rsidP="007E6BE6">
      <w:pPr>
        <w:pStyle w:val="5"/>
        <w:jc w:val="center"/>
        <w:rPr>
          <w:b w:val="0"/>
          <w:sz w:val="28"/>
          <w:szCs w:val="28"/>
        </w:rPr>
      </w:pPr>
    </w:p>
    <w:p w:rsidR="007E6BE6" w:rsidRDefault="007E6BE6" w:rsidP="007E6BE6">
      <w:pPr>
        <w:jc w:val="center"/>
      </w:pPr>
      <w:r>
        <w:t>Ханты-Мансийск</w:t>
      </w:r>
    </w:p>
    <w:p w:rsidR="007E6BE6" w:rsidRDefault="007E6BE6" w:rsidP="007E6BE6"/>
    <w:p w:rsidR="000774AD" w:rsidRDefault="000774AD" w:rsidP="007E6BE6"/>
    <w:p w:rsidR="007E6BE6" w:rsidRDefault="007E6BE6" w:rsidP="007E6BE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</w:p>
    <w:p w:rsidR="007E6BE6" w:rsidRDefault="007E6BE6" w:rsidP="007E6BE6">
      <w:pPr>
        <w:rPr>
          <w:sz w:val="28"/>
          <w:szCs w:val="28"/>
        </w:rPr>
      </w:pPr>
    </w:p>
    <w:p w:rsidR="000774AD" w:rsidRPr="000774AD" w:rsidRDefault="000774AD" w:rsidP="007E6BE6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0774AD" w:rsidRPr="000774AD" w:rsidRDefault="000774AD" w:rsidP="000774AD">
      <w:pPr>
        <w:tabs>
          <w:tab w:val="left" w:pos="-142"/>
          <w:tab w:val="left" w:pos="1134"/>
        </w:tabs>
        <w:ind w:left="-142" w:right="-2" w:firstLine="709"/>
        <w:jc w:val="both"/>
        <w:rPr>
          <w:sz w:val="28"/>
          <w:szCs w:val="28"/>
        </w:rPr>
      </w:pPr>
      <w:proofErr w:type="gramStart"/>
      <w:r w:rsidRPr="000774AD">
        <w:rPr>
          <w:bCs/>
          <w:sz w:val="28"/>
          <w:szCs w:val="28"/>
        </w:rPr>
        <w:t xml:space="preserve">Рассмотрев ходатайства организаций города Ханты-Мансийска </w:t>
      </w:r>
      <w:r>
        <w:rPr>
          <w:bCs/>
          <w:sz w:val="28"/>
          <w:szCs w:val="28"/>
        </w:rPr>
        <w:t xml:space="preserve">                                 </w:t>
      </w:r>
      <w:r w:rsidRPr="000774AD">
        <w:rPr>
          <w:bCs/>
          <w:sz w:val="28"/>
          <w:szCs w:val="28"/>
        </w:rPr>
        <w:t xml:space="preserve">о представлении к награждению наградами Главы города Ханты-Мансийска,  руководствуясь Решением Думы города Ханты-Мансийска от 24.06.2011 № 53 </w:t>
      </w:r>
      <w:r>
        <w:rPr>
          <w:bCs/>
          <w:sz w:val="28"/>
          <w:szCs w:val="28"/>
        </w:rPr>
        <w:t xml:space="preserve">                </w:t>
      </w:r>
      <w:r w:rsidRPr="000774AD">
        <w:rPr>
          <w:bCs/>
          <w:sz w:val="28"/>
          <w:szCs w:val="28"/>
        </w:rPr>
        <w:t xml:space="preserve">«О наградах Главы города Ханты-Мансийска» (в редакции решений Думы города Ханты-Мансийска от 30.09.2011 № 93, от 29.06.2012 № 249, от 03.12.2012 </w:t>
      </w:r>
      <w:r>
        <w:rPr>
          <w:bCs/>
          <w:sz w:val="28"/>
          <w:szCs w:val="28"/>
        </w:rPr>
        <w:t xml:space="preserve">               </w:t>
      </w:r>
      <w:r w:rsidRPr="000774AD">
        <w:rPr>
          <w:bCs/>
          <w:sz w:val="28"/>
          <w:szCs w:val="28"/>
        </w:rPr>
        <w:t>№ 315-</w:t>
      </w:r>
      <w:r w:rsidRPr="000774AD">
        <w:rPr>
          <w:bCs/>
          <w:sz w:val="28"/>
          <w:szCs w:val="28"/>
          <w:lang w:val="en-US"/>
        </w:rPr>
        <w:t>V</w:t>
      </w:r>
      <w:r w:rsidRPr="000774AD">
        <w:rPr>
          <w:bCs/>
          <w:sz w:val="28"/>
          <w:szCs w:val="28"/>
        </w:rPr>
        <w:t xml:space="preserve"> РД), статьей 70 Устава города Ханты-Мансийска, учитывая решение Комиссии по наградам (протокол заседания Комиссии от 20.09.2013 № 10):</w:t>
      </w:r>
      <w:proofErr w:type="gramEnd"/>
    </w:p>
    <w:p w:rsidR="000774AD" w:rsidRPr="000774AD" w:rsidRDefault="000774AD" w:rsidP="000774AD">
      <w:pPr>
        <w:ind w:left="-142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 w:rsidRPr="000774AD">
        <w:rPr>
          <w:bCs/>
          <w:sz w:val="28"/>
          <w:szCs w:val="28"/>
        </w:rPr>
        <w:t>Наградить Благодарственным письмом Главы города Ханты-Мансийска:</w:t>
      </w:r>
    </w:p>
    <w:p w:rsidR="000774AD" w:rsidRPr="000774AD" w:rsidRDefault="000774AD" w:rsidP="000774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0774AD">
        <w:rPr>
          <w:bCs/>
          <w:sz w:val="28"/>
          <w:szCs w:val="28"/>
        </w:rPr>
        <w:t>За многолетний добросовестный труд, высокий профессионализм, достигнутые успехи в организации и совершенствовании учебного и воспитательного процессов, личный вклад в практическую подготовку учащихся и воспитанников и в связи с профессиональным праздником Днем учителя:</w:t>
      </w:r>
    </w:p>
    <w:p w:rsidR="000774AD" w:rsidRPr="000774AD" w:rsidRDefault="000774AD" w:rsidP="000774AD">
      <w:pPr>
        <w:ind w:left="567"/>
        <w:jc w:val="both"/>
        <w:rPr>
          <w:bCs/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6236"/>
      </w:tblGrid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Водянных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Ольгу Ивановну –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0774AD" w:rsidRPr="000774AD" w:rsidRDefault="000774AD" w:rsidP="000774AD">
            <w:pPr>
              <w:ind w:left="34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учителя истории и обществознания муниципального бюджетного общеобразовательного учреждения «Средняя</w:t>
            </w:r>
            <w:r>
              <w:rPr>
                <w:bCs/>
                <w:sz w:val="28"/>
                <w:szCs w:val="28"/>
              </w:rPr>
              <w:t xml:space="preserve"> общеобразовательная школа № 8»;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Лукину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Людмилу Александровну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tabs>
                <w:tab w:val="left" w:pos="2868"/>
                <w:tab w:val="left" w:pos="4144"/>
              </w:tabs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заместителя директора по воспитательной работе муниципального бюджетного общеобразовательного учреждения «Средняя</w:t>
            </w:r>
            <w:r>
              <w:rPr>
                <w:bCs/>
                <w:sz w:val="28"/>
                <w:szCs w:val="28"/>
              </w:rPr>
              <w:t xml:space="preserve"> общеобразовательная школа № 2»;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Фаизову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Факию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Зинуровну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 xml:space="preserve">заведующего хозяйственным отделом </w:t>
            </w:r>
            <w:r w:rsidRPr="000774AD">
              <w:rPr>
                <w:bCs/>
                <w:sz w:val="28"/>
                <w:szCs w:val="28"/>
              </w:rPr>
              <w:lastRenderedPageBreak/>
              <w:t>муниципального бюджетного образовательного учреждения дополнительного образования де</w:t>
            </w:r>
            <w:r>
              <w:rPr>
                <w:bCs/>
                <w:sz w:val="28"/>
                <w:szCs w:val="28"/>
              </w:rPr>
              <w:t>тей «Станция юных натуралистов»;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lastRenderedPageBreak/>
              <w:t>Шабарчину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Валентину Ефимовну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</w:rPr>
              <w:t>учителя географии муниципального бюджетного общеобразовательного учреждения «Средняя общеобразовательная школа с углубленным изучением отдельных предметов № 3».</w:t>
            </w:r>
          </w:p>
        </w:tc>
      </w:tr>
    </w:tbl>
    <w:p w:rsidR="000774AD" w:rsidRPr="000774AD" w:rsidRDefault="000774AD" w:rsidP="000774A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774AD">
        <w:rPr>
          <w:bCs/>
          <w:sz w:val="28"/>
          <w:szCs w:val="28"/>
        </w:rPr>
        <w:t>Наградить Почетной грамотой Главы города Ханты-Мансийска:</w:t>
      </w:r>
    </w:p>
    <w:p w:rsidR="000774AD" w:rsidRDefault="000774AD" w:rsidP="000774AD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2.1.</w:t>
      </w:r>
      <w:r w:rsidRPr="000774AD">
        <w:rPr>
          <w:bCs/>
          <w:sz w:val="28"/>
          <w:szCs w:val="28"/>
        </w:rPr>
        <w:t>За добросовестный труд, профессиональный подход к организации учебно-воспитательного процесса и в связи с профессиональным праздником Днем учителя:</w:t>
      </w:r>
    </w:p>
    <w:p w:rsidR="000774AD" w:rsidRPr="000774AD" w:rsidRDefault="000774AD" w:rsidP="000774AD">
      <w:pPr>
        <w:tabs>
          <w:tab w:val="left" w:pos="709"/>
        </w:tabs>
        <w:jc w:val="both"/>
        <w:rPr>
          <w:bCs/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6235"/>
      </w:tblGrid>
      <w:tr w:rsidR="000774AD" w:rsidRPr="000774AD" w:rsidTr="000774AD">
        <w:tc>
          <w:tcPr>
            <w:tcW w:w="3545" w:type="dxa"/>
            <w:hideMark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Бутенко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Ольгу Викторовну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учителя изобразительного искусства муниципального бюджетного общеобразовательного учреждения «Средняя</w:t>
            </w:r>
            <w:r>
              <w:rPr>
                <w:bCs/>
                <w:sz w:val="28"/>
                <w:szCs w:val="28"/>
              </w:rPr>
              <w:t xml:space="preserve"> общеобразовательная школа № 8»;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 xml:space="preserve">Дик </w:t>
            </w: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774AD">
              <w:rPr>
                <w:bCs/>
                <w:sz w:val="28"/>
                <w:szCs w:val="28"/>
              </w:rPr>
              <w:t>Лайсан</w:t>
            </w:r>
            <w:proofErr w:type="spellEnd"/>
            <w:r w:rsidRPr="000774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74AD">
              <w:rPr>
                <w:bCs/>
                <w:sz w:val="28"/>
                <w:szCs w:val="28"/>
              </w:rPr>
              <w:t>Зайтуновну</w:t>
            </w:r>
            <w:proofErr w:type="spellEnd"/>
            <w:r w:rsidRPr="000774AD">
              <w:rPr>
                <w:bCs/>
                <w:sz w:val="28"/>
                <w:szCs w:val="28"/>
              </w:rPr>
              <w:t xml:space="preserve"> –</w:t>
            </w: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инструктора по физической культуре муниципального бюджетного дошкольного образовательного учрежде</w:t>
            </w:r>
            <w:r>
              <w:rPr>
                <w:bCs/>
                <w:sz w:val="28"/>
                <w:szCs w:val="28"/>
              </w:rPr>
              <w:t>ния «Детский сад № 4 «Снежинка»;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Емел</w:t>
            </w:r>
            <w:r w:rsidR="00A80937">
              <w:rPr>
                <w:bCs/>
                <w:sz w:val="28"/>
                <w:szCs w:val="28"/>
                <w:lang w:eastAsia="en-US"/>
              </w:rPr>
              <w:t>ь</w:t>
            </w:r>
            <w:bookmarkStart w:id="0" w:name="_GoBack"/>
            <w:bookmarkEnd w:id="0"/>
            <w:r w:rsidRPr="000774AD">
              <w:rPr>
                <w:bCs/>
                <w:sz w:val="28"/>
                <w:szCs w:val="28"/>
                <w:lang w:eastAsia="en-US"/>
              </w:rPr>
              <w:t>янову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Татьяну Ивановну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bCs/>
                <w:sz w:val="28"/>
                <w:szCs w:val="28"/>
                <w:lang w:eastAsia="en-US"/>
              </w:rPr>
            </w:pP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с углубленным изу</w:t>
            </w:r>
            <w:r>
              <w:rPr>
                <w:bCs/>
                <w:sz w:val="28"/>
                <w:szCs w:val="28"/>
              </w:rPr>
              <w:t>чением отдельных предметов № 3»;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Казаку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Ирину Вячеславовну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учителя информатики муниципального бюджетного общеобразовательного учреждения «Средняя общеобразовательная школа № 1 и</w:t>
            </w:r>
            <w:r>
              <w:rPr>
                <w:bCs/>
                <w:sz w:val="28"/>
                <w:szCs w:val="28"/>
              </w:rPr>
              <w:t>мени Созонова Юрия Георгиевича»;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>
            <w:pPr>
              <w:jc w:val="both"/>
              <w:rPr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 xml:space="preserve">Кузнецову </w:t>
            </w:r>
          </w:p>
          <w:p w:rsidR="000774AD" w:rsidRPr="000774AD" w:rsidRDefault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Ольгу Борисовну –</w:t>
            </w:r>
          </w:p>
          <w:p w:rsidR="000774AD" w:rsidRPr="000774AD" w:rsidRDefault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</w:rPr>
              <w:t xml:space="preserve">учителя начальных классов муниципального бюджетного общеобразовательного учреждения «Начальная </w:t>
            </w:r>
            <w:r>
              <w:rPr>
                <w:bCs/>
                <w:sz w:val="28"/>
                <w:szCs w:val="28"/>
              </w:rPr>
              <w:t>общеобразовательная школа № 11»;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Мишуринскую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Наталию Анатольевну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заместителя директора по учебно-воспитательной работе муниципального бюджетного образовательного учреждения</w:t>
            </w:r>
            <w:r>
              <w:rPr>
                <w:bCs/>
                <w:sz w:val="28"/>
                <w:szCs w:val="28"/>
              </w:rPr>
              <w:t xml:space="preserve"> «Межшкольный учебный комбинат»;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Оплетаеву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lastRenderedPageBreak/>
              <w:t>Ларису Владимировну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lastRenderedPageBreak/>
              <w:t>учителя начальных классов муниципального бюджетного общеобразовател</w:t>
            </w:r>
            <w:r>
              <w:rPr>
                <w:bCs/>
                <w:sz w:val="28"/>
                <w:szCs w:val="28"/>
              </w:rPr>
              <w:t>ьного учреждения «Гимназия № 1»;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 w:rsidRPr="000774AD">
              <w:rPr>
                <w:bCs/>
                <w:sz w:val="28"/>
                <w:szCs w:val="28"/>
                <w:lang w:eastAsia="en-US"/>
              </w:rPr>
              <w:lastRenderedPageBreak/>
              <w:t>Осьмуху</w:t>
            </w:r>
            <w:proofErr w:type="gram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Елену Владимировну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учителя немецкого языка муниципального бюджетного общеобразовательного учреждения «Средняя общеобразовательная школа № 1 и</w:t>
            </w:r>
            <w:r>
              <w:rPr>
                <w:bCs/>
                <w:sz w:val="28"/>
                <w:szCs w:val="28"/>
              </w:rPr>
              <w:t>мени Созонова Юрия Георгиевича»;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Потеряеву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Татьяну Александровну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с углубленным изу</w:t>
            </w:r>
            <w:r>
              <w:rPr>
                <w:bCs/>
                <w:sz w:val="28"/>
                <w:szCs w:val="28"/>
              </w:rPr>
              <w:t>чением отдельных предметов № 3»;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Сафонову 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Татьяну Дмитриевну –</w:t>
            </w:r>
          </w:p>
          <w:p w:rsidR="000774AD" w:rsidRPr="000774AD" w:rsidRDefault="000774AD" w:rsidP="000774AD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0774AD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0774AD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учителя-логопеда муниципального бюджетного дошкольного образовательного учреждения «Центр развития ребенка – детский сад № 20 «Сказка»;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Страхову 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Анастасию </w:t>
            </w: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Андрияновну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FF44AC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FF44AC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музыкального руководителя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познавательно-речевому направлени</w:t>
            </w:r>
            <w:r w:rsidR="00FF44AC">
              <w:rPr>
                <w:bCs/>
                <w:sz w:val="28"/>
                <w:szCs w:val="28"/>
              </w:rPr>
              <w:t>ю развития детей № 6 «Ласточка»;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То</w:t>
            </w:r>
            <w:r w:rsidR="0024013D">
              <w:rPr>
                <w:bCs/>
                <w:sz w:val="28"/>
                <w:szCs w:val="28"/>
                <w:lang w:eastAsia="en-US"/>
              </w:rPr>
              <w:t>л</w:t>
            </w:r>
            <w:r w:rsidRPr="000774AD">
              <w:rPr>
                <w:bCs/>
                <w:sz w:val="28"/>
                <w:szCs w:val="28"/>
                <w:lang w:eastAsia="en-US"/>
              </w:rPr>
              <w:t xml:space="preserve">стогузову 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Марину Александровну –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FF44AC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FF44AC">
            <w:pPr>
              <w:jc w:val="both"/>
              <w:rPr>
                <w:bCs/>
                <w:sz w:val="28"/>
                <w:szCs w:val="28"/>
              </w:rPr>
            </w:pPr>
            <w:r w:rsidRPr="000774AD">
              <w:rPr>
                <w:bCs/>
                <w:sz w:val="28"/>
                <w:szCs w:val="28"/>
              </w:rPr>
              <w:t>воспитателя муниципального бюджетного дошкольного образовательного учреждения «Детский сад комби</w:t>
            </w:r>
            <w:r w:rsidR="00FF44AC">
              <w:rPr>
                <w:bCs/>
                <w:sz w:val="28"/>
                <w:szCs w:val="28"/>
              </w:rPr>
              <w:t>нированного вида № 14 «Березка»;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Торопыгину 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Наталью Анатольевну –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FF44AC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FF44A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</w:rPr>
              <w:t xml:space="preserve">воспитателя муниципального бюджетного дошкольного образовательного учреждения «Центр развития ребенка – детский сад № 8 «Солнышко».  </w:t>
            </w:r>
          </w:p>
        </w:tc>
      </w:tr>
    </w:tbl>
    <w:p w:rsidR="000774AD" w:rsidRPr="000774AD" w:rsidRDefault="00FF44AC" w:rsidP="000774A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2.1.</w:t>
      </w:r>
      <w:r w:rsidR="000774AD" w:rsidRPr="000774AD">
        <w:rPr>
          <w:bCs/>
          <w:sz w:val="28"/>
          <w:szCs w:val="28"/>
        </w:rPr>
        <w:t>За добросовестный труд, профессиональное мастерство и в связи с профессиональным праздником Днем работника автомобильного и городского пассажирского транспорта:</w:t>
      </w:r>
    </w:p>
    <w:p w:rsidR="000774AD" w:rsidRPr="000774AD" w:rsidRDefault="000774AD" w:rsidP="000774AD">
      <w:pPr>
        <w:tabs>
          <w:tab w:val="left" w:pos="-142"/>
          <w:tab w:val="left" w:pos="709"/>
        </w:tabs>
        <w:ind w:left="-284"/>
        <w:jc w:val="both"/>
        <w:rPr>
          <w:bCs/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5"/>
        <w:gridCol w:w="6235"/>
      </w:tblGrid>
      <w:tr w:rsidR="000774AD" w:rsidRPr="000774AD" w:rsidTr="000774AD">
        <w:tc>
          <w:tcPr>
            <w:tcW w:w="3545" w:type="dxa"/>
          </w:tcPr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Воронина 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Сергея Борисовича –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FF44AC">
            <w:pPr>
              <w:pStyle w:val="a3"/>
              <w:tabs>
                <w:tab w:val="left" w:pos="709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  <w:p w:rsidR="000774AD" w:rsidRPr="000774AD" w:rsidRDefault="000774AD" w:rsidP="00FF44AC">
            <w:pPr>
              <w:pStyle w:val="a3"/>
              <w:tabs>
                <w:tab w:val="left" w:pos="709"/>
                <w:tab w:val="left" w:pos="10348"/>
                <w:tab w:val="left" w:pos="10772"/>
              </w:tabs>
              <w:spacing w:after="0" w:line="276" w:lineRule="auto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водителя транспортного цеха муниципального </w:t>
            </w: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водоканализационного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предприятия муниципального образования город Ханты-</w:t>
            </w:r>
            <w:r w:rsidR="00FF44AC">
              <w:rPr>
                <w:bCs/>
                <w:sz w:val="28"/>
                <w:szCs w:val="28"/>
                <w:lang w:eastAsia="en-US"/>
              </w:rPr>
              <w:lastRenderedPageBreak/>
              <w:t>Мансийск;</w:t>
            </w:r>
          </w:p>
        </w:tc>
      </w:tr>
      <w:tr w:rsidR="000774AD" w:rsidRPr="000774AD" w:rsidTr="000774AD">
        <w:tc>
          <w:tcPr>
            <w:tcW w:w="3545" w:type="dxa"/>
            <w:hideMark/>
          </w:tcPr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lastRenderedPageBreak/>
              <w:t xml:space="preserve">Мирончика 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Сергея Николаевича –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6" w:type="dxa"/>
          </w:tcPr>
          <w:p w:rsidR="000774AD" w:rsidRPr="000774AD" w:rsidRDefault="000774AD" w:rsidP="00FF44AC">
            <w:pPr>
              <w:pStyle w:val="a3"/>
              <w:tabs>
                <w:tab w:val="left" w:pos="709"/>
                <w:tab w:val="left" w:pos="10348"/>
                <w:tab w:val="left" w:pos="10772"/>
              </w:tabs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774AD" w:rsidRPr="000774AD" w:rsidRDefault="000774AD" w:rsidP="00FF44AC">
            <w:pPr>
              <w:pStyle w:val="a3"/>
              <w:tabs>
                <w:tab w:val="left" w:pos="709"/>
                <w:tab w:val="left" w:pos="10348"/>
                <w:tab w:val="left" w:pos="10772"/>
              </w:tabs>
              <w:spacing w:after="0" w:line="276" w:lineRule="auto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водителя транспортного цеха муниципального </w:t>
            </w: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водоканализационного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предприятия муниципального о</w:t>
            </w:r>
            <w:r w:rsidR="00FF44AC">
              <w:rPr>
                <w:bCs/>
                <w:sz w:val="28"/>
                <w:szCs w:val="28"/>
                <w:lang w:eastAsia="en-US"/>
              </w:rPr>
              <w:t>бразования город Ханты-Мансийск;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Райских 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Валерия Владимировича –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FF44AC">
            <w:pPr>
              <w:pStyle w:val="a3"/>
              <w:tabs>
                <w:tab w:val="left" w:pos="709"/>
                <w:tab w:val="left" w:pos="10348"/>
                <w:tab w:val="left" w:pos="10772"/>
              </w:tabs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774AD" w:rsidRPr="000774AD" w:rsidRDefault="000774AD" w:rsidP="00FF44AC">
            <w:pPr>
              <w:pStyle w:val="a3"/>
              <w:tabs>
                <w:tab w:val="left" w:pos="709"/>
                <w:tab w:val="left" w:pos="10348"/>
                <w:tab w:val="left" w:pos="10772"/>
              </w:tabs>
              <w:spacing w:after="0" w:line="276" w:lineRule="auto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водителя транспортного цеха муниципального </w:t>
            </w: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водоканализационного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предприятия муниципального о</w:t>
            </w:r>
            <w:r w:rsidR="00FF44AC">
              <w:rPr>
                <w:bCs/>
                <w:sz w:val="28"/>
                <w:szCs w:val="28"/>
                <w:lang w:eastAsia="en-US"/>
              </w:rPr>
              <w:t>бразования город Ханты-Мансийск;</w:t>
            </w:r>
          </w:p>
        </w:tc>
      </w:tr>
      <w:tr w:rsidR="000774AD" w:rsidRPr="000774AD" w:rsidTr="000774AD">
        <w:tc>
          <w:tcPr>
            <w:tcW w:w="3545" w:type="dxa"/>
          </w:tcPr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Семенихина 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ind w:left="0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>Алексея Ивановича –</w:t>
            </w:r>
          </w:p>
          <w:p w:rsidR="000774AD" w:rsidRPr="000774AD" w:rsidRDefault="000774AD" w:rsidP="00FF44AC">
            <w:pPr>
              <w:pStyle w:val="a3"/>
              <w:tabs>
                <w:tab w:val="left" w:pos="2160"/>
                <w:tab w:val="left" w:pos="10348"/>
                <w:tab w:val="left" w:pos="10772"/>
              </w:tabs>
              <w:spacing w:after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6" w:type="dxa"/>
          </w:tcPr>
          <w:p w:rsidR="000774AD" w:rsidRPr="000774AD" w:rsidRDefault="000774AD" w:rsidP="00FF44AC">
            <w:pPr>
              <w:jc w:val="both"/>
              <w:rPr>
                <w:sz w:val="28"/>
                <w:szCs w:val="28"/>
              </w:rPr>
            </w:pPr>
          </w:p>
          <w:p w:rsidR="000774AD" w:rsidRPr="000774AD" w:rsidRDefault="000774AD" w:rsidP="00FF44AC">
            <w:pPr>
              <w:pStyle w:val="a3"/>
              <w:tabs>
                <w:tab w:val="left" w:pos="709"/>
                <w:tab w:val="left" w:pos="10348"/>
                <w:tab w:val="left" w:pos="10772"/>
              </w:tabs>
              <w:spacing w:after="0" w:line="276" w:lineRule="auto"/>
              <w:ind w:left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774AD">
              <w:rPr>
                <w:bCs/>
                <w:sz w:val="28"/>
                <w:szCs w:val="28"/>
                <w:lang w:eastAsia="en-US"/>
              </w:rPr>
              <w:t xml:space="preserve">механика транспортного цеха муниципального </w:t>
            </w:r>
            <w:proofErr w:type="spellStart"/>
            <w:r w:rsidRPr="000774AD">
              <w:rPr>
                <w:bCs/>
                <w:sz w:val="28"/>
                <w:szCs w:val="28"/>
                <w:lang w:eastAsia="en-US"/>
              </w:rPr>
              <w:t>водоканализационного</w:t>
            </w:r>
            <w:proofErr w:type="spellEnd"/>
            <w:r w:rsidRPr="000774AD">
              <w:rPr>
                <w:bCs/>
                <w:sz w:val="28"/>
                <w:szCs w:val="28"/>
                <w:lang w:eastAsia="en-US"/>
              </w:rPr>
              <w:t xml:space="preserve"> предприятия муниципального образования город Ханты-Мансийск.</w:t>
            </w:r>
          </w:p>
        </w:tc>
      </w:tr>
    </w:tbl>
    <w:p w:rsidR="000774AD" w:rsidRPr="000774AD" w:rsidRDefault="00FF44AC" w:rsidP="000774AD">
      <w:pPr>
        <w:tabs>
          <w:tab w:val="left" w:pos="-284"/>
          <w:tab w:val="left" w:pos="709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="000774AD" w:rsidRPr="000774AD">
        <w:rPr>
          <w:bCs/>
          <w:sz w:val="28"/>
          <w:szCs w:val="28"/>
        </w:rPr>
        <w:t>Управлению бухгалтерского учета аппарата Думы города Ханты-Мансийска (Фурманова М.В.) выплатить премию (22988 руб.) награжденным, указанным в пункте 1 настоящего постановления.</w:t>
      </w:r>
    </w:p>
    <w:p w:rsidR="000774AD" w:rsidRPr="000774AD" w:rsidRDefault="00FF44AC" w:rsidP="000774AD">
      <w:pPr>
        <w:tabs>
          <w:tab w:val="left" w:pos="-142"/>
          <w:tab w:val="left" w:pos="709"/>
          <w:tab w:val="left" w:pos="1134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0774AD" w:rsidRPr="000774AD">
        <w:rPr>
          <w:bCs/>
          <w:sz w:val="28"/>
          <w:szCs w:val="28"/>
        </w:rPr>
        <w:t>Настоящее постановление вступает в силу со дня его подписания и подлежит опубликованию в средствах массовой информации.</w:t>
      </w:r>
    </w:p>
    <w:p w:rsidR="007E6BE6" w:rsidRPr="000774AD" w:rsidRDefault="007E6BE6" w:rsidP="007E6BE6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7E6BE6" w:rsidRDefault="007E6BE6" w:rsidP="007E6BE6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F44AC" w:rsidRDefault="00FF44AC" w:rsidP="007E6BE6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F44AC" w:rsidRDefault="00FF44AC" w:rsidP="007E6BE6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F44AC" w:rsidRDefault="00FF44AC" w:rsidP="007E6BE6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F44AC" w:rsidRPr="000774AD" w:rsidRDefault="00FF44AC" w:rsidP="007E6BE6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7E6BE6" w:rsidRDefault="007E6BE6" w:rsidP="007E6B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7E6BE6" w:rsidRDefault="007E6BE6" w:rsidP="007E6B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7E6BE6" w:rsidRDefault="007E6BE6" w:rsidP="007E6BE6"/>
    <w:p w:rsidR="00B826E5" w:rsidRDefault="00B826E5"/>
    <w:sectPr w:rsidR="00B826E5" w:rsidSect="00751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22" w:rsidRDefault="000E7A22" w:rsidP="00751A0D">
      <w:r>
        <w:separator/>
      </w:r>
    </w:p>
  </w:endnote>
  <w:endnote w:type="continuationSeparator" w:id="0">
    <w:p w:rsidR="000E7A22" w:rsidRDefault="000E7A22" w:rsidP="0075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0D" w:rsidRDefault="00751A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0D" w:rsidRDefault="00751A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0D" w:rsidRDefault="00751A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22" w:rsidRDefault="000E7A22" w:rsidP="00751A0D">
      <w:r>
        <w:separator/>
      </w:r>
    </w:p>
  </w:footnote>
  <w:footnote w:type="continuationSeparator" w:id="0">
    <w:p w:rsidR="000E7A22" w:rsidRDefault="000E7A22" w:rsidP="0075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0D" w:rsidRDefault="00751A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32973"/>
      <w:docPartObj>
        <w:docPartGallery w:val="Page Numbers (Top of Page)"/>
        <w:docPartUnique/>
      </w:docPartObj>
    </w:sdtPr>
    <w:sdtEndPr/>
    <w:sdtContent>
      <w:p w:rsidR="00751A0D" w:rsidRDefault="00751A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937">
          <w:rPr>
            <w:noProof/>
          </w:rPr>
          <w:t>2</w:t>
        </w:r>
        <w:r>
          <w:fldChar w:fldCharType="end"/>
        </w:r>
      </w:p>
    </w:sdtContent>
  </w:sdt>
  <w:p w:rsidR="00751A0D" w:rsidRDefault="00751A0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A0D" w:rsidRDefault="00751A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E5"/>
    <w:rsid w:val="000368CA"/>
    <w:rsid w:val="000774AD"/>
    <w:rsid w:val="000E7A22"/>
    <w:rsid w:val="00177D2A"/>
    <w:rsid w:val="001C21F2"/>
    <w:rsid w:val="0024013D"/>
    <w:rsid w:val="002A7C36"/>
    <w:rsid w:val="003411BF"/>
    <w:rsid w:val="00377369"/>
    <w:rsid w:val="00435AB1"/>
    <w:rsid w:val="004D7D45"/>
    <w:rsid w:val="0058561A"/>
    <w:rsid w:val="00706FC3"/>
    <w:rsid w:val="00751A0D"/>
    <w:rsid w:val="007E6BE6"/>
    <w:rsid w:val="00810AFB"/>
    <w:rsid w:val="009F5222"/>
    <w:rsid w:val="00A80937"/>
    <w:rsid w:val="00B826E5"/>
    <w:rsid w:val="00BA3A96"/>
    <w:rsid w:val="00BE3A84"/>
    <w:rsid w:val="00CA52E5"/>
    <w:rsid w:val="00D01ABA"/>
    <w:rsid w:val="00DB2532"/>
    <w:rsid w:val="00DF08B7"/>
    <w:rsid w:val="00E2220D"/>
    <w:rsid w:val="00FE5243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6BE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E6BE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E6BE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E6BE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6BE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E6BE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E6B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E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6B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E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B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6BE6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E6BE6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E6BE6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E6BE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6BE6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E6BE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7E6BE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E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6B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E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B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2013-09-30T04:44:00Z</dcterms:created>
  <dcterms:modified xsi:type="dcterms:W3CDTF">2013-10-02T09:41:00Z</dcterms:modified>
</cp:coreProperties>
</file>